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0748F" w14:textId="36CB990B" w:rsidR="00F74C56" w:rsidRPr="00061EB6" w:rsidRDefault="00F74C56" w:rsidP="00F74C56">
      <w:pPr>
        <w:spacing w:after="0" w:line="250" w:lineRule="atLeast"/>
        <w:rPr>
          <w:rFonts w:ascii="Arial" w:eastAsia="Times New Roman" w:hAnsi="Arial" w:cs="Times New Roman"/>
          <w:b/>
          <w:caps/>
          <w:color w:val="381A0A"/>
          <w:sz w:val="28"/>
          <w:szCs w:val="24"/>
          <w:lang w:eastAsia="fr-FR"/>
        </w:rPr>
      </w:pPr>
      <w:r w:rsidRPr="00061EB6">
        <w:rPr>
          <w:rFonts w:ascii="Arial" w:eastAsia="Times New Roman" w:hAnsi="Arial" w:cs="Times New Roman"/>
          <w:b/>
          <w:caps/>
          <w:color w:val="381A0A"/>
          <w:sz w:val="28"/>
          <w:szCs w:val="24"/>
          <w:lang w:eastAsia="fr-FR"/>
        </w:rPr>
        <w:t xml:space="preserve"> Conclusions sur votre projet de vie et sur la projection financière - suggestions :</w:t>
      </w:r>
    </w:p>
    <w:p w14:paraId="29E4693E" w14:textId="3BBB0001" w:rsidR="00F74C56" w:rsidRPr="003A4935" w:rsidRDefault="00EF7DA6" w:rsidP="00F74C56">
      <w:pPr>
        <w:tabs>
          <w:tab w:val="left" w:pos="1515"/>
        </w:tabs>
        <w:rPr>
          <w:sz w:val="24"/>
        </w:rPr>
      </w:pPr>
      <w:r w:rsidRPr="00061EB6">
        <w:rPr>
          <w:rFonts w:ascii="Arial" w:eastAsia="Times New Roman" w:hAnsi="Arial" w:cs="Times New Roman"/>
          <w:b/>
          <w:caps/>
          <w:noProof/>
          <w:color w:val="381A0A"/>
          <w:sz w:val="28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34C254" wp14:editId="0FFC0B5F">
                <wp:simplePos x="0" y="0"/>
                <wp:positionH relativeFrom="margin">
                  <wp:align>left</wp:align>
                </wp:positionH>
                <wp:positionV relativeFrom="paragraph">
                  <wp:posOffset>29210</wp:posOffset>
                </wp:positionV>
                <wp:extent cx="10199370" cy="30480"/>
                <wp:effectExtent l="19050" t="19050" r="30480" b="26670"/>
                <wp:wrapNone/>
                <wp:docPr id="205" name="Connecteur droit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99370" cy="3048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B0F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808340" id="Connecteur droit 205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.3pt" to="803.1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" strokecolor="#00b0f0" strokeweight="2.25pt">
                <v:stroke joinstyle="miter"/>
                <w10:wrap anchorx="margin"/>
              </v:line>
            </w:pict>
          </mc:Fallback>
        </mc:AlternateContent>
      </w:r>
    </w:p>
    <w:p w14:paraId="71FC164D" w14:textId="77777777" w:rsidR="002117E8" w:rsidRDefault="002117E8" w:rsidP="00F74C56">
      <w:pPr>
        <w:spacing w:after="0" w:line="250" w:lineRule="atLeast"/>
        <w:rPr>
          <w:rFonts w:cstheme="minorHAnsi"/>
          <w:b/>
          <w:color w:val="381A0A"/>
          <w:sz w:val="36"/>
        </w:rPr>
      </w:pPr>
      <w:r>
        <w:rPr>
          <w:rFonts w:ascii="Arial" w:hAnsi="Arial" w:cs="Arial"/>
          <w:b/>
          <w:color w:val="381A0A"/>
          <w:sz w:val="28"/>
        </w:rPr>
        <w:fldChar w:fldCharType="begin"/>
      </w:r>
      <w:r>
        <w:rPr>
          <w:rFonts w:ascii="Arial" w:hAnsi="Arial" w:cs="Arial"/>
          <w:b/>
          <w:color w:val="381A0A"/>
          <w:sz w:val="28"/>
        </w:rPr>
        <w:instrText xml:space="preserve"> IF</w:instrText>
      </w:r>
      <w:r>
        <w:rPr>
          <w:rFonts w:ascii="Arial" w:hAnsi="Arial" w:cs="Arial"/>
          <w:b/>
          <w:color w:val="381A0A"/>
          <w:sz w:val="28"/>
        </w:rPr>
        <w:fldChar w:fldCharType="begin"/>
      </w:r>
      <w:r>
        <w:rPr>
          <w:rFonts w:ascii="Arial" w:hAnsi="Arial" w:cs="Arial"/>
          <w:b/>
          <w:color w:val="381A0A"/>
          <w:sz w:val="28"/>
        </w:rPr>
        <w:instrText xml:space="preserve"> MERGEFIELD </w:instrText>
      </w:r>
      <w:r w:rsidRPr="00F83CD9">
        <w:rPr>
          <w:rFonts w:cstheme="minorHAnsi"/>
          <w:b/>
          <w:color w:val="381A0A"/>
          <w:sz w:val="36"/>
        </w:rPr>
        <w:instrText>IsPremierConseil</w:instrText>
      </w:r>
      <w:r>
        <w:rPr>
          <w:rFonts w:ascii="Arial" w:hAnsi="Arial" w:cs="Arial"/>
          <w:b/>
          <w:color w:val="381A0A"/>
          <w:sz w:val="28"/>
        </w:rPr>
        <w:instrText xml:space="preserve"> </w:instrText>
      </w:r>
      <w:r>
        <w:rPr>
          <w:rFonts w:ascii="Arial" w:hAnsi="Arial" w:cs="Arial"/>
          <w:b/>
          <w:color w:val="381A0A"/>
          <w:sz w:val="28"/>
        </w:rPr>
        <w:fldChar w:fldCharType="end"/>
      </w:r>
      <w:r w:rsidRPr="00F83CD9">
        <w:rPr>
          <w:rFonts w:cstheme="minorHAnsi"/>
          <w:b/>
          <w:color w:val="381A0A"/>
          <w:sz w:val="36"/>
        </w:rPr>
        <w:instrText>=True</w:instrText>
      </w:r>
      <w:r>
        <w:rPr>
          <w:rFonts w:cstheme="minorHAnsi"/>
          <w:b/>
          <w:color w:val="381A0A"/>
          <w:sz w:val="36"/>
        </w:rPr>
        <w:instrText xml:space="preserve"> "</w:instrText>
      </w:r>
    </w:p>
    <w:tbl>
      <w:tblPr>
        <w:tblStyle w:val="Grilledutableau"/>
        <w:tblpPr w:leftFromText="141" w:rightFromText="141" w:vertAnchor="page" w:horzAnchor="margin" w:tblpY="3166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DC1A4A" w14:paraId="48BFF753" w14:textId="77777777" w:rsidTr="00DC1A4A">
        <w:tc>
          <w:tcPr>
            <w:tcW w:w="6997" w:type="dxa"/>
          </w:tcPr>
          <w:p w14:paraId="7F69240C" w14:textId="77777777" w:rsidR="00DC1A4A" w:rsidRDefault="00DC1A4A" w:rsidP="00DC1A4A">
            <w:pPr>
              <w:tabs>
                <w:tab w:val="left" w:pos="1515"/>
              </w:tabs>
              <w:rPr>
                <w:rFonts w:ascii="Arial" w:hAnsi="Arial" w:cs="Arial"/>
                <w:b/>
                <w:color w:val="00B0F0"/>
                <w:sz w:val="24"/>
              </w:rPr>
            </w:pPr>
            <w:r w:rsidRPr="003A4935">
              <w:rPr>
                <w:rFonts w:ascii="Arial" w:hAnsi="Arial" w:cs="Arial"/>
                <w:b/>
                <w:color w:val="00B0F0"/>
                <w:sz w:val="24"/>
              </w:rPr>
              <w:instrText>Points forts</w:instrText>
            </w:r>
          </w:p>
          <w:p w14:paraId="7F98F011" w14:textId="77777777" w:rsidR="00DC1A4A" w:rsidRPr="003A4935" w:rsidRDefault="00DC1A4A" w:rsidP="00DC1A4A"/>
          <w:p w14:paraId="293ECB5E" w14:textId="77777777" w:rsidR="00DC1A4A" w:rsidRDefault="00DC1A4A" w:rsidP="00DC1A4A">
            <w:pPr>
              <w:rPr>
                <w:color w:val="381A0A"/>
              </w:rPr>
            </w:pPr>
            <w:r>
              <w:rPr>
                <w:color w:val="381A0A"/>
              </w:rPr>
              <w:fldChar w:fldCharType="begin"/>
            </w:r>
            <w:r>
              <w:rPr>
                <w:color w:val="381A0A"/>
              </w:rPr>
              <w:instrText xml:space="preserve"> MERGEFIELD TableStart:LibsPointFort </w:instrText>
            </w:r>
            <w:r>
              <w:rPr>
                <w:color w:val="381A0A"/>
              </w:rPr>
              <w:fldChar w:fldCharType="end"/>
            </w:r>
          </w:p>
          <w:p w14:paraId="690C8D1E" w14:textId="77777777" w:rsidR="00DC1A4A" w:rsidRPr="0043013D" w:rsidRDefault="00DC1A4A" w:rsidP="00DC1A4A">
            <w:pPr>
              <w:pStyle w:val="Paragraphedeliste"/>
              <w:numPr>
                <w:ilvl w:val="0"/>
                <w:numId w:val="6"/>
              </w:numPr>
              <w:rPr>
                <w:color w:val="381A0A"/>
              </w:rPr>
            </w:pPr>
            <w:r w:rsidRPr="0043013D">
              <w:rPr>
                <w:color w:val="381A0A"/>
              </w:rPr>
              <w:fldChar w:fldCharType="begin"/>
            </w:r>
            <w:r w:rsidRPr="0043013D">
              <w:rPr>
                <w:color w:val="381A0A"/>
              </w:rPr>
              <w:instrText xml:space="preserve"> MERGEFIELD Valeur </w:instrText>
            </w:r>
            <w:r w:rsidRPr="0043013D">
              <w:rPr>
                <w:color w:val="381A0A"/>
              </w:rPr>
              <w:fldChar w:fldCharType="end"/>
            </w:r>
          </w:p>
          <w:p w14:paraId="218EAC0A" w14:textId="77777777" w:rsidR="00DC1A4A" w:rsidRPr="003A4935" w:rsidRDefault="00DC1A4A" w:rsidP="00DC1A4A">
            <w:pPr>
              <w:rPr>
                <w:color w:val="381A0A"/>
              </w:rPr>
            </w:pPr>
            <w:r>
              <w:rPr>
                <w:color w:val="381A0A"/>
              </w:rPr>
              <w:fldChar w:fldCharType="begin"/>
            </w:r>
            <w:r>
              <w:rPr>
                <w:color w:val="381A0A"/>
              </w:rPr>
              <w:instrText xml:space="preserve"> MERGEFIELD TableEnd:LibsPointFort </w:instrText>
            </w:r>
            <w:r>
              <w:rPr>
                <w:color w:val="381A0A"/>
              </w:rPr>
              <w:fldChar w:fldCharType="end"/>
            </w:r>
          </w:p>
          <w:p w14:paraId="796AC3EF" w14:textId="77777777" w:rsidR="00DC1A4A" w:rsidRDefault="00DC1A4A" w:rsidP="00DC1A4A">
            <w:pPr>
              <w:tabs>
                <w:tab w:val="left" w:pos="1515"/>
              </w:tabs>
              <w:rPr>
                <w:sz w:val="24"/>
              </w:rPr>
            </w:pPr>
          </w:p>
        </w:tc>
        <w:tc>
          <w:tcPr>
            <w:tcW w:w="6997" w:type="dxa"/>
          </w:tcPr>
          <w:p w14:paraId="0FEBB2E5" w14:textId="77777777" w:rsidR="00DC1A4A" w:rsidRDefault="00DC1A4A" w:rsidP="00DC1A4A">
            <w:pPr>
              <w:tabs>
                <w:tab w:val="left" w:pos="1515"/>
              </w:tabs>
              <w:rPr>
                <w:rFonts w:ascii="Arial" w:hAnsi="Arial" w:cs="Arial"/>
                <w:b/>
                <w:color w:val="00B0F0"/>
                <w:sz w:val="24"/>
              </w:rPr>
            </w:pPr>
            <w:r w:rsidRPr="003A4935">
              <w:rPr>
                <w:rFonts w:ascii="Arial" w:hAnsi="Arial" w:cs="Arial"/>
                <w:b/>
                <w:color w:val="00B0F0"/>
                <w:sz w:val="24"/>
              </w:rPr>
              <w:instrText>Points de vigilance</w:instrText>
            </w:r>
          </w:p>
          <w:p w14:paraId="603AB376" w14:textId="77777777" w:rsidR="00DC1A4A" w:rsidRPr="003A4935" w:rsidRDefault="00DC1A4A" w:rsidP="00DC1A4A">
            <w:pPr>
              <w:tabs>
                <w:tab w:val="left" w:pos="1515"/>
              </w:tabs>
              <w:jc w:val="center"/>
              <w:rPr>
                <w:rFonts w:ascii="Arial" w:hAnsi="Arial" w:cs="Arial"/>
                <w:b/>
                <w:color w:val="00B0F0"/>
                <w:sz w:val="24"/>
              </w:rPr>
            </w:pPr>
          </w:p>
          <w:p w14:paraId="47039F84" w14:textId="77777777" w:rsidR="00DC1A4A" w:rsidRDefault="00DC1A4A" w:rsidP="00DC1A4A">
            <w:r>
              <w:fldChar w:fldCharType="begin"/>
            </w:r>
            <w:r>
              <w:instrText xml:space="preserve"> MERGEFIELD TableStart:</w:instrText>
            </w:r>
            <w:r>
              <w:rPr>
                <w:rFonts w:ascii="Consolas" w:hAnsi="Consolas" w:cs="Consolas"/>
                <w:color w:val="000000"/>
                <w:sz w:val="19"/>
                <w:szCs w:val="19"/>
              </w:rPr>
              <w:instrText>LibsPointVigilance</w:instrText>
            </w:r>
            <w:r>
              <w:fldChar w:fldCharType="end"/>
            </w:r>
          </w:p>
          <w:p w14:paraId="710B6923" w14:textId="77777777" w:rsidR="00DC1A4A" w:rsidRDefault="00DC1A4A" w:rsidP="00DC1A4A">
            <w:pPr>
              <w:pStyle w:val="Paragraphedeliste"/>
              <w:numPr>
                <w:ilvl w:val="0"/>
                <w:numId w:val="5"/>
              </w:numPr>
            </w:pPr>
            <w:r>
              <w:fldChar w:fldCharType="begin"/>
            </w:r>
            <w:r>
              <w:instrText xml:space="preserve"> MERGEFIELD Valeur </w:instrText>
            </w:r>
            <w:r>
              <w:fldChar w:fldCharType="end"/>
            </w:r>
          </w:p>
          <w:p w14:paraId="5DCD49EA" w14:textId="77777777" w:rsidR="00DC1A4A" w:rsidRPr="003A4935" w:rsidRDefault="00DC1A4A" w:rsidP="00DC1A4A">
            <w:r>
              <w:fldChar w:fldCharType="begin"/>
            </w:r>
            <w:r>
              <w:instrText xml:space="preserve"> MERGEFIELD TableEnd:</w:instrText>
            </w:r>
            <w:r>
              <w:rPr>
                <w:rFonts w:ascii="Consolas" w:hAnsi="Consolas" w:cs="Consolas"/>
                <w:color w:val="000000"/>
                <w:sz w:val="19"/>
                <w:szCs w:val="19"/>
              </w:rPr>
              <w:instrText>LibsPointVigilance</w:instrText>
            </w:r>
            <w:r>
              <w:fldChar w:fldCharType="end"/>
            </w:r>
          </w:p>
          <w:p w14:paraId="27998CEC" w14:textId="77777777" w:rsidR="00DC1A4A" w:rsidRDefault="00DC1A4A" w:rsidP="00DC1A4A">
            <w:pPr>
              <w:tabs>
                <w:tab w:val="left" w:pos="151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instrText xml:space="preserve"> </w:instrText>
            </w:r>
          </w:p>
        </w:tc>
      </w:tr>
    </w:tbl>
    <w:p w14:paraId="1BF2C01D" w14:textId="77777777" w:rsidR="002117E8" w:rsidRDefault="002117E8" w:rsidP="00F74C56">
      <w:pPr>
        <w:spacing w:after="0" w:line="250" w:lineRule="atLeast"/>
        <w:rPr>
          <w:rFonts w:cstheme="minorHAnsi"/>
          <w:b/>
          <w:color w:val="381A0A"/>
          <w:sz w:val="36"/>
        </w:rPr>
      </w:pPr>
    </w:p>
    <w:p w14:paraId="1D510D02" w14:textId="77777777" w:rsidR="00616DC8" w:rsidRDefault="00616DC8" w:rsidP="00F74C56">
      <w:pPr>
        <w:spacing w:after="0" w:line="250" w:lineRule="atLeast"/>
        <w:rPr>
          <w:rFonts w:cstheme="minorHAnsi"/>
          <w:b/>
          <w:color w:val="381A0A"/>
          <w:sz w:val="36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05"/>
      </w:tblGrid>
      <w:tr w:rsidR="00616DC8" w14:paraId="2F46AFBC" w14:textId="77777777" w:rsidTr="00616DC8">
        <w:trPr>
          <w:jc w:val="center"/>
        </w:trPr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14E10" w14:textId="7E57129A" w:rsidR="00616DC8" w:rsidRDefault="00616DC8" w:rsidP="00F74C56">
            <w:pPr>
              <w:spacing w:after="0" w:line="250" w:lineRule="atLeast"/>
              <w:rPr>
                <w:rFonts w:ascii="Arial" w:hAnsi="Arial" w:cs="Arial"/>
                <w:b/>
                <w:color w:val="00B0F0"/>
                <w:sz w:val="24"/>
              </w:rPr>
            </w:pPr>
            <w:r>
              <w:rPr>
                <w:rFonts w:ascii="Arial" w:hAnsi="Arial" w:cs="Arial"/>
                <w:b/>
                <w:color w:val="00B0F0"/>
                <w:sz w:val="24"/>
              </w:rPr>
              <w:instrText>Analyse</w:instrText>
            </w:r>
          </w:p>
          <w:p w14:paraId="6D71A676" w14:textId="77777777" w:rsidR="00616DC8" w:rsidRDefault="00616DC8" w:rsidP="00F74C56">
            <w:pPr>
              <w:spacing w:after="0" w:line="250" w:lineRule="atLeast"/>
              <w:rPr>
                <w:rFonts w:ascii="Arial" w:hAnsi="Arial" w:cs="Arial"/>
                <w:b/>
                <w:color w:val="00B0F0"/>
                <w:sz w:val="24"/>
              </w:rPr>
            </w:pPr>
          </w:p>
          <w:p w14:paraId="6EFAD59D" w14:textId="2499DF5E" w:rsidR="00616DC8" w:rsidRPr="00616DC8" w:rsidRDefault="00616DC8" w:rsidP="00616DC8">
            <w:pPr>
              <w:spacing w:after="0" w:line="250" w:lineRule="atLeast"/>
              <w:rPr>
                <w:rFonts w:cstheme="minorHAnsi"/>
                <w:bCs/>
                <w:color w:val="381A0A"/>
              </w:rPr>
            </w:pPr>
            <w:r w:rsidRPr="00616DC8">
              <w:rPr>
                <w:rFonts w:cstheme="minorHAnsi"/>
                <w:bCs/>
                <w:color w:val="381A0A"/>
              </w:rPr>
              <w:fldChar w:fldCharType="begin"/>
            </w:r>
            <w:r w:rsidRPr="00616DC8">
              <w:rPr>
                <w:rFonts w:cstheme="minorHAnsi"/>
                <w:bCs/>
                <w:color w:val="381A0A"/>
              </w:rPr>
              <w:instrText xml:space="preserve"> MERGEFIELD TableStart:LibsAnalyse </w:instrText>
            </w:r>
            <w:r w:rsidRPr="00616DC8">
              <w:rPr>
                <w:rFonts w:cstheme="minorHAnsi"/>
                <w:bCs/>
                <w:color w:val="381A0A"/>
              </w:rPr>
              <w:fldChar w:fldCharType="end"/>
            </w:r>
          </w:p>
          <w:p w14:paraId="27AE366A" w14:textId="77777777" w:rsidR="00616DC8" w:rsidRPr="00616DC8" w:rsidRDefault="00616DC8" w:rsidP="00A3028F">
            <w:pPr>
              <w:spacing w:after="0" w:line="250" w:lineRule="atLeast"/>
              <w:ind w:left="708"/>
              <w:rPr>
                <w:rFonts w:cstheme="minorHAnsi"/>
                <w:bCs/>
                <w:color w:val="381A0A"/>
              </w:rPr>
            </w:pPr>
            <w:r w:rsidRPr="00616DC8">
              <w:rPr>
                <w:rFonts w:cstheme="minorHAnsi"/>
                <w:bCs/>
                <w:color w:val="381A0A"/>
              </w:rPr>
              <w:fldChar w:fldCharType="begin"/>
            </w:r>
            <w:r w:rsidRPr="00616DC8">
              <w:rPr>
                <w:rFonts w:cstheme="minorHAnsi"/>
                <w:bCs/>
                <w:color w:val="381A0A"/>
              </w:rPr>
              <w:instrText xml:space="preserve"> MERGEFIELD Valeur </w:instrText>
            </w:r>
            <w:r w:rsidRPr="00616DC8">
              <w:rPr>
                <w:rFonts w:cstheme="minorHAnsi"/>
                <w:bCs/>
                <w:color w:val="381A0A"/>
              </w:rPr>
              <w:fldChar w:fldCharType="end"/>
            </w:r>
          </w:p>
          <w:p w14:paraId="6A28836C" w14:textId="18E50267" w:rsidR="00616DC8" w:rsidRDefault="00616DC8" w:rsidP="00616DC8">
            <w:pPr>
              <w:spacing w:after="0" w:line="250" w:lineRule="atLeast"/>
              <w:rPr>
                <w:rFonts w:cstheme="minorHAnsi"/>
                <w:b/>
                <w:color w:val="381A0A"/>
                <w:sz w:val="36"/>
              </w:rPr>
            </w:pPr>
            <w:r w:rsidRPr="00616DC8">
              <w:rPr>
                <w:rFonts w:cstheme="minorHAnsi"/>
                <w:bCs/>
                <w:color w:val="381A0A"/>
              </w:rPr>
              <w:fldChar w:fldCharType="begin"/>
            </w:r>
            <w:r w:rsidRPr="00616DC8">
              <w:rPr>
                <w:rFonts w:cstheme="minorHAnsi"/>
                <w:bCs/>
                <w:color w:val="381A0A"/>
              </w:rPr>
              <w:instrText xml:space="preserve">MERGEFIELD TableEnd:LibsAnalyse  </w:instrText>
            </w:r>
            <w:r w:rsidRPr="00616DC8">
              <w:rPr>
                <w:rFonts w:cstheme="minorHAnsi"/>
                <w:bCs/>
                <w:color w:val="381A0A"/>
              </w:rPr>
              <w:fldChar w:fldCharType="end"/>
            </w:r>
          </w:p>
        </w:tc>
      </w:tr>
    </w:tbl>
    <w:p w14:paraId="6B93CB5A" w14:textId="7B9BB99C" w:rsidR="00616DC8" w:rsidRDefault="00616DC8" w:rsidP="00F74C56">
      <w:pPr>
        <w:spacing w:after="0" w:line="250" w:lineRule="atLeast"/>
        <w:rPr>
          <w:rFonts w:cstheme="minorHAnsi"/>
          <w:b/>
          <w:color w:val="381A0A"/>
          <w:sz w:val="36"/>
        </w:rPr>
      </w:pPr>
      <w:r>
        <w:rPr>
          <w:rFonts w:cstheme="minorHAnsi"/>
          <w:b/>
          <w:color w:val="381A0A"/>
          <w:sz w:val="36"/>
        </w:rPr>
        <w:instrText>""</w:instrText>
      </w:r>
    </w:p>
    <w:tbl>
      <w:tblPr>
        <w:tblStyle w:val="Grilledutableau"/>
        <w:tblpPr w:leftFromText="141" w:rightFromText="141" w:vertAnchor="page" w:horzAnchor="margin" w:tblpY="9901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616DC8" w14:paraId="3164ACBB" w14:textId="77777777" w:rsidTr="00616DC8">
        <w:trPr>
          <w:trHeight w:val="543"/>
        </w:trPr>
        <w:tc>
          <w:tcPr>
            <w:tcW w:w="6997" w:type="dxa"/>
          </w:tcPr>
          <w:p w14:paraId="77AFED79" w14:textId="77777777" w:rsidR="00616DC8" w:rsidRDefault="00616DC8" w:rsidP="00616DC8">
            <w:pPr>
              <w:tabs>
                <w:tab w:val="left" w:pos="1515"/>
              </w:tabs>
              <w:rPr>
                <w:rFonts w:ascii="Arial" w:hAnsi="Arial" w:cs="Arial"/>
                <w:b/>
                <w:color w:val="00B0F0"/>
                <w:sz w:val="24"/>
              </w:rPr>
            </w:pPr>
            <w:r>
              <w:rPr>
                <w:rFonts w:ascii="Arial" w:hAnsi="Arial" w:cs="Arial"/>
                <w:b/>
                <w:color w:val="00B0F0"/>
                <w:sz w:val="24"/>
              </w:rPr>
              <w:instrText>Analyse</w:instrText>
            </w:r>
          </w:p>
          <w:p w14:paraId="33362B6D" w14:textId="77777777" w:rsidR="00616DC8" w:rsidRDefault="00616DC8" w:rsidP="00616DC8">
            <w:pPr>
              <w:tabs>
                <w:tab w:val="left" w:pos="1515"/>
              </w:tabs>
              <w:rPr>
                <w:rFonts w:ascii="Arial" w:hAnsi="Arial" w:cs="Arial"/>
                <w:b/>
                <w:color w:val="00B0F0"/>
                <w:sz w:val="24"/>
              </w:rPr>
            </w:pPr>
          </w:p>
          <w:p w14:paraId="402CC0CD" w14:textId="77777777" w:rsidR="00616DC8" w:rsidRDefault="00616DC8" w:rsidP="00616DC8">
            <w:r>
              <w:lastRenderedPageBreak/>
              <w:fldChar w:fldCharType="begin"/>
            </w:r>
            <w:r>
              <w:instrText xml:space="preserve"> MERGEFIELD TableStart:LibsAnalyse </w:instrText>
            </w:r>
            <w:r>
              <w:fldChar w:fldCharType="end"/>
            </w:r>
          </w:p>
          <w:p w14:paraId="0FED47E6" w14:textId="77777777" w:rsidR="00616DC8" w:rsidRDefault="00616DC8" w:rsidP="00616DC8">
            <w:pPr>
              <w:pStyle w:val="Paragraphedeliste"/>
              <w:numPr>
                <w:ilvl w:val="0"/>
                <w:numId w:val="5"/>
              </w:numPr>
            </w:pPr>
            <w:r>
              <w:fldChar w:fldCharType="begin"/>
            </w:r>
            <w:r>
              <w:instrText xml:space="preserve"> MERGEFIELD Valeur </w:instrText>
            </w:r>
            <w:r>
              <w:fldChar w:fldCharType="end"/>
            </w:r>
          </w:p>
          <w:p w14:paraId="1CEC0AB7" w14:textId="77777777" w:rsidR="00616DC8" w:rsidRPr="003A4935" w:rsidRDefault="00616DC8" w:rsidP="00616DC8">
            <w:r>
              <w:fldChar w:fldCharType="begin"/>
            </w:r>
            <w:r>
              <w:instrText xml:space="preserve"> MERGEFIELD TableEnd:LibsAnalyse </w:instrText>
            </w:r>
            <w:r>
              <w:fldChar w:fldCharType="end"/>
            </w:r>
          </w:p>
        </w:tc>
        <w:tc>
          <w:tcPr>
            <w:tcW w:w="6997" w:type="dxa"/>
          </w:tcPr>
          <w:p w14:paraId="2663BEE3" w14:textId="77777777" w:rsidR="00616DC8" w:rsidRDefault="00616DC8" w:rsidP="00616DC8">
            <w:pPr>
              <w:tabs>
                <w:tab w:val="left" w:pos="1515"/>
              </w:tabs>
              <w:rPr>
                <w:rFonts w:ascii="Arial" w:hAnsi="Arial" w:cs="Arial"/>
                <w:b/>
                <w:color w:val="00B0F0"/>
                <w:sz w:val="24"/>
              </w:rPr>
            </w:pPr>
            <w:r w:rsidRPr="003A4935">
              <w:rPr>
                <w:rFonts w:ascii="Arial" w:hAnsi="Arial" w:cs="Arial"/>
                <w:b/>
                <w:color w:val="00B0F0"/>
                <w:sz w:val="24"/>
              </w:rPr>
              <w:lastRenderedPageBreak/>
              <w:instrText>P</w:instrText>
            </w:r>
            <w:r>
              <w:rPr>
                <w:rFonts w:ascii="Arial" w:hAnsi="Arial" w:cs="Arial"/>
                <w:b/>
                <w:color w:val="00B0F0"/>
                <w:sz w:val="24"/>
              </w:rPr>
              <w:instrText>réconisations</w:instrText>
            </w:r>
          </w:p>
          <w:p w14:paraId="5B9ECAFA" w14:textId="77777777" w:rsidR="00616DC8" w:rsidRDefault="00616DC8" w:rsidP="00616DC8">
            <w:pPr>
              <w:tabs>
                <w:tab w:val="left" w:pos="1515"/>
              </w:tabs>
              <w:rPr>
                <w:rFonts w:ascii="Arial" w:hAnsi="Arial" w:cs="Arial"/>
                <w:b/>
                <w:color w:val="00B0F0"/>
                <w:sz w:val="24"/>
              </w:rPr>
            </w:pPr>
          </w:p>
          <w:p w14:paraId="75DDC1B8" w14:textId="77777777" w:rsidR="00616DC8" w:rsidRDefault="00616DC8" w:rsidP="00616DC8">
            <w:r>
              <w:lastRenderedPageBreak/>
              <w:fldChar w:fldCharType="begin"/>
            </w:r>
            <w:r>
              <w:instrText xml:space="preserve"> MERGEFIELD TableStart:</w:instrText>
            </w:r>
            <w:r>
              <w:rPr>
                <w:rFonts w:ascii="Consolas" w:hAnsi="Consolas" w:cs="Consolas"/>
                <w:color w:val="000000"/>
                <w:sz w:val="19"/>
                <w:szCs w:val="19"/>
              </w:rPr>
              <w:instrText>LibsPreconisation</w:instrText>
            </w:r>
            <w:r>
              <w:fldChar w:fldCharType="end"/>
            </w:r>
          </w:p>
          <w:p w14:paraId="575D9512" w14:textId="77777777" w:rsidR="00616DC8" w:rsidRDefault="00616DC8" w:rsidP="00616DC8">
            <w:pPr>
              <w:pStyle w:val="Paragraphedeliste"/>
              <w:numPr>
                <w:ilvl w:val="0"/>
                <w:numId w:val="5"/>
              </w:numPr>
            </w:pPr>
            <w:r>
              <w:fldChar w:fldCharType="begin"/>
            </w:r>
            <w:r>
              <w:instrText xml:space="preserve"> MERGEFIELD Valeur </w:instrText>
            </w:r>
            <w:r>
              <w:fldChar w:fldCharType="end"/>
            </w:r>
          </w:p>
          <w:p w14:paraId="3C2CBCAA" w14:textId="77777777" w:rsidR="00616DC8" w:rsidRDefault="00616DC8" w:rsidP="00616DC8">
            <w:r>
              <w:fldChar w:fldCharType="begin"/>
            </w:r>
            <w:r>
              <w:instrText xml:space="preserve"> MERGEFIELD TableEnd:</w:instrText>
            </w:r>
            <w:r>
              <w:rPr>
                <w:rFonts w:ascii="Consolas" w:hAnsi="Consolas" w:cs="Consolas"/>
                <w:color w:val="000000"/>
                <w:sz w:val="19"/>
                <w:szCs w:val="19"/>
              </w:rPr>
              <w:instrText>LibsPreconisation</w:instrText>
            </w:r>
            <w:r>
              <w:fldChar w:fldCharType="end"/>
            </w:r>
          </w:p>
          <w:p w14:paraId="1B4E9988" w14:textId="77777777" w:rsidR="00616DC8" w:rsidRPr="003A4935" w:rsidRDefault="00616DC8" w:rsidP="00616DC8"/>
        </w:tc>
      </w:tr>
    </w:tbl>
    <w:p w14:paraId="243C27A7" w14:textId="202CA2FD" w:rsidR="002117E8" w:rsidRDefault="00616DC8" w:rsidP="00F74C56">
      <w:pPr>
        <w:spacing w:after="0" w:line="250" w:lineRule="atLeast"/>
        <w:rPr>
          <w:rFonts w:cstheme="minorHAnsi"/>
          <w:b/>
          <w:color w:val="381A0A"/>
          <w:sz w:val="36"/>
        </w:rPr>
      </w:pPr>
      <w:r>
        <w:rPr>
          <w:rFonts w:cstheme="minorHAnsi"/>
          <w:b/>
          <w:color w:val="381A0A"/>
          <w:sz w:val="36"/>
        </w:rPr>
        <w:lastRenderedPageBreak/>
        <w:instrText xml:space="preserve"> </w:instrText>
      </w:r>
    </w:p>
    <w:p w14:paraId="0B567558" w14:textId="6B758D90" w:rsidR="002117E8" w:rsidRDefault="002117E8" w:rsidP="00F74C56">
      <w:pPr>
        <w:spacing w:after="0" w:line="250" w:lineRule="atLeast"/>
        <w:rPr>
          <w:rFonts w:cstheme="minorHAnsi"/>
          <w:b/>
          <w:color w:val="381A0A"/>
          <w:sz w:val="36"/>
        </w:rPr>
      </w:pPr>
    </w:p>
    <w:p w14:paraId="50802656" w14:textId="77777777" w:rsidR="002117E8" w:rsidRDefault="002117E8" w:rsidP="00F74C56">
      <w:pPr>
        <w:spacing w:after="0" w:line="250" w:lineRule="atLeast"/>
        <w:rPr>
          <w:rFonts w:cstheme="minorHAnsi"/>
          <w:b/>
          <w:color w:val="381A0A"/>
          <w:sz w:val="36"/>
        </w:rPr>
      </w:pPr>
    </w:p>
    <w:p w14:paraId="14249B42" w14:textId="0EE05DEE" w:rsidR="000B0ACB" w:rsidRDefault="002117E8" w:rsidP="00F74C56">
      <w:pPr>
        <w:spacing w:after="0" w:line="250" w:lineRule="atLeast"/>
        <w:rPr>
          <w:rFonts w:ascii="Arial" w:hAnsi="Arial" w:cs="Arial"/>
          <w:b/>
          <w:color w:val="381A0A"/>
          <w:sz w:val="28"/>
        </w:rPr>
      </w:pPr>
      <w:r>
        <w:rPr>
          <w:rFonts w:cstheme="minorHAnsi"/>
          <w:b/>
          <w:color w:val="381A0A"/>
          <w:sz w:val="36"/>
        </w:rPr>
        <w:instrText>"</w:instrText>
      </w:r>
      <w:r>
        <w:rPr>
          <w:rFonts w:ascii="Arial" w:hAnsi="Arial" w:cs="Arial"/>
          <w:b/>
          <w:color w:val="381A0A"/>
          <w:sz w:val="28"/>
        </w:rPr>
        <w:instrText xml:space="preserve"> </w:instrText>
      </w:r>
      <w:r>
        <w:rPr>
          <w:rFonts w:ascii="Arial" w:hAnsi="Arial" w:cs="Arial"/>
          <w:b/>
          <w:color w:val="381A0A"/>
          <w:sz w:val="28"/>
        </w:rPr>
        <w:fldChar w:fldCharType="end"/>
      </w:r>
    </w:p>
    <w:sectPr w:rsidR="000B0ACB" w:rsidSect="000876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6BE66" w14:textId="77777777" w:rsidR="0002304E" w:rsidRDefault="0002304E">
      <w:pPr>
        <w:spacing w:after="0" w:line="240" w:lineRule="auto"/>
      </w:pPr>
      <w:r>
        <w:separator/>
      </w:r>
    </w:p>
  </w:endnote>
  <w:endnote w:type="continuationSeparator" w:id="0">
    <w:p w14:paraId="384DF884" w14:textId="77777777" w:rsidR="0002304E" w:rsidRDefault="00023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29302" w14:textId="77777777" w:rsidR="00166A6E" w:rsidRDefault="00166A6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4839B" w14:textId="58476098" w:rsidR="00CE5096" w:rsidRPr="00166A6E" w:rsidRDefault="0002304E" w:rsidP="00166A6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E27D1" w14:textId="77777777" w:rsidR="00166A6E" w:rsidRDefault="00166A6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2ED9E" w14:textId="77777777" w:rsidR="0002304E" w:rsidRDefault="0002304E">
      <w:pPr>
        <w:spacing w:after="0" w:line="240" w:lineRule="auto"/>
      </w:pPr>
      <w:r>
        <w:separator/>
      </w:r>
    </w:p>
  </w:footnote>
  <w:footnote w:type="continuationSeparator" w:id="0">
    <w:p w14:paraId="613D86E3" w14:textId="77777777" w:rsidR="0002304E" w:rsidRDefault="000230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5928B" w14:textId="77777777" w:rsidR="00166A6E" w:rsidRDefault="00166A6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D763A" w14:textId="77777777" w:rsidR="00166A6E" w:rsidRDefault="00166A6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C6F4E" w14:textId="77777777" w:rsidR="00166A6E" w:rsidRDefault="00166A6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27ACD"/>
    <w:multiLevelType w:val="hybridMultilevel"/>
    <w:tmpl w:val="C3A65F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33C2B"/>
    <w:multiLevelType w:val="hybridMultilevel"/>
    <w:tmpl w:val="EC203626"/>
    <w:lvl w:ilvl="0" w:tplc="7D0482C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D1763"/>
    <w:multiLevelType w:val="hybridMultilevel"/>
    <w:tmpl w:val="D150A9E8"/>
    <w:lvl w:ilvl="0" w:tplc="A3C6900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68D84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F4F90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52FF5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19A153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AC214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3E826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C4E27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766A9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E7523"/>
    <w:multiLevelType w:val="hybridMultilevel"/>
    <w:tmpl w:val="1EDAEA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0B2BBF"/>
    <w:multiLevelType w:val="hybridMultilevel"/>
    <w:tmpl w:val="19FC54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E6065C"/>
    <w:multiLevelType w:val="hybridMultilevel"/>
    <w:tmpl w:val="5E16C8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8A1"/>
    <w:rsid w:val="0002304E"/>
    <w:rsid w:val="0006584C"/>
    <w:rsid w:val="00074084"/>
    <w:rsid w:val="000876A6"/>
    <w:rsid w:val="000B0ACB"/>
    <w:rsid w:val="00116288"/>
    <w:rsid w:val="00156D23"/>
    <w:rsid w:val="00166A6E"/>
    <w:rsid w:val="001A1C70"/>
    <w:rsid w:val="001C3461"/>
    <w:rsid w:val="002117E8"/>
    <w:rsid w:val="00241BC7"/>
    <w:rsid w:val="003B5C5A"/>
    <w:rsid w:val="003D6797"/>
    <w:rsid w:val="0043013D"/>
    <w:rsid w:val="00432797"/>
    <w:rsid w:val="004C4934"/>
    <w:rsid w:val="00607BA5"/>
    <w:rsid w:val="00616DC8"/>
    <w:rsid w:val="007013B0"/>
    <w:rsid w:val="00752DF4"/>
    <w:rsid w:val="007D28A1"/>
    <w:rsid w:val="008E7159"/>
    <w:rsid w:val="009F4BFC"/>
    <w:rsid w:val="00A3028F"/>
    <w:rsid w:val="00A4279D"/>
    <w:rsid w:val="00AA29B0"/>
    <w:rsid w:val="00AE1309"/>
    <w:rsid w:val="00AF789B"/>
    <w:rsid w:val="00B42583"/>
    <w:rsid w:val="00BA5CE4"/>
    <w:rsid w:val="00D04F2B"/>
    <w:rsid w:val="00DC1A4A"/>
    <w:rsid w:val="00E340E7"/>
    <w:rsid w:val="00ED3F87"/>
    <w:rsid w:val="00EF7DA6"/>
    <w:rsid w:val="00F74C56"/>
    <w:rsid w:val="00F93843"/>
    <w:rsid w:val="00FE2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0271F"/>
  <w15:chartTrackingRefBased/>
  <w15:docId w15:val="{21E7A9EB-F885-4EB1-8C41-0FAAA2B78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C5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7D2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D28A1"/>
  </w:style>
  <w:style w:type="paragraph" w:styleId="NormalWeb">
    <w:name w:val="Normal (Web)"/>
    <w:basedOn w:val="Normal"/>
    <w:uiPriority w:val="99"/>
    <w:semiHidden/>
    <w:unhideWhenUsed/>
    <w:rsid w:val="008E715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table" w:styleId="TableauGrille4-Accentuation1">
    <w:name w:val="Grid Table 4 Accent 1"/>
    <w:basedOn w:val="TableauNormal"/>
    <w:uiPriority w:val="49"/>
    <w:rsid w:val="00D04F2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Paragraphedeliste">
    <w:name w:val="List Paragraph"/>
    <w:basedOn w:val="Normal"/>
    <w:uiPriority w:val="34"/>
    <w:qFormat/>
    <w:rsid w:val="000B0ACB"/>
    <w:pPr>
      <w:ind w:left="720"/>
      <w:contextualSpacing/>
    </w:pPr>
  </w:style>
  <w:style w:type="table" w:styleId="Grilledutableau">
    <w:name w:val="Table Grid"/>
    <w:basedOn w:val="TableauNormal"/>
    <w:uiPriority w:val="39"/>
    <w:rsid w:val="00F74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66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66A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111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Gros-Dubois</dc:creator>
  <cp:keywords/>
  <dc:description/>
  <cp:lastModifiedBy>Xavier Di Majo</cp:lastModifiedBy>
  <cp:revision>17</cp:revision>
  <dcterms:created xsi:type="dcterms:W3CDTF">2020-05-28T15:13:00Z</dcterms:created>
  <dcterms:modified xsi:type="dcterms:W3CDTF">2021-08-05T15:44:00Z</dcterms:modified>
</cp:coreProperties>
</file>